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D5" w:rsidRDefault="00C0197D" w:rsidP="00C0197D">
      <w:pPr>
        <w:snapToGrid w:val="0"/>
        <w:spacing w:afterLines="50" w:after="120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高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雄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proofErr w:type="gramStart"/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醫</w:t>
      </w:r>
      <w:proofErr w:type="gramEnd"/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學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大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學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圖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書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資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訊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6"/>
          <w:szCs w:val="36"/>
        </w:rPr>
        <w:t>處</w:t>
      </w:r>
    </w:p>
    <w:p w:rsidR="00DA2CD4" w:rsidRPr="00DA2CD4" w:rsidRDefault="00DA2CD4" w:rsidP="00C0197D">
      <w:pPr>
        <w:snapToGrid w:val="0"/>
        <w:spacing w:afterLines="50" w:after="120"/>
        <w:jc w:val="center"/>
        <w:rPr>
          <w:rFonts w:ascii="Times New Roman" w:eastAsia="新細明體" w:hAnsi="Times New Roman" w:cs="Times New Roman" w:hint="eastAsia"/>
          <w:sz w:val="28"/>
          <w:szCs w:val="28"/>
        </w:rPr>
      </w:pPr>
      <w:r w:rsidRPr="00DA2CD4">
        <w:rPr>
          <w:rFonts w:ascii="Times New Roman" w:eastAsia="新細明體" w:hAnsi="Times New Roman" w:cs="Times New Roman" w:hint="eastAsia"/>
          <w:sz w:val="28"/>
          <w:szCs w:val="28"/>
        </w:rPr>
        <w:t xml:space="preserve">KMU </w:t>
      </w:r>
      <w:r w:rsidRPr="00DA2CD4">
        <w:rPr>
          <w:rFonts w:ascii="Times New Roman" w:eastAsia="新細明體" w:hAnsi="Times New Roman" w:cs="Times New Roman"/>
          <w:sz w:val="28"/>
          <w:szCs w:val="28"/>
        </w:rPr>
        <w:t>Office of Library and Information Services</w:t>
      </w:r>
    </w:p>
    <w:p w:rsidR="00C0197D" w:rsidRDefault="00C0197D" w:rsidP="00C0197D">
      <w:pPr>
        <w:snapToGrid w:val="0"/>
        <w:spacing w:afterLines="50" w:after="120"/>
        <w:jc w:val="center"/>
        <w:rPr>
          <w:rFonts w:ascii="Times New Roman" w:eastAsia="新細明體" w:hAnsi="Times New Roman" w:cs="Times New Roman"/>
          <w:sz w:val="32"/>
          <w:szCs w:val="32"/>
        </w:rPr>
      </w:pPr>
      <w:r w:rsidRPr="00C0197D">
        <w:rPr>
          <w:rFonts w:ascii="Times New Roman" w:eastAsia="新細明體" w:hAnsi="Times New Roman" w:cs="Times New Roman" w:hint="eastAsia"/>
          <w:sz w:val="32"/>
          <w:szCs w:val="32"/>
        </w:rPr>
        <w:t>遺失保管圖書資料</w:t>
      </w:r>
      <w:r w:rsidRPr="00C0197D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C0197D">
        <w:rPr>
          <w:rFonts w:ascii="Times New Roman" w:eastAsia="新細明體" w:hAnsi="Times New Roman" w:cs="Times New Roman" w:hint="eastAsia"/>
          <w:sz w:val="32"/>
          <w:szCs w:val="32"/>
        </w:rPr>
        <w:t>賠償申請表</w:t>
      </w:r>
    </w:p>
    <w:p w:rsidR="009067D5" w:rsidRPr="00DA2CD4" w:rsidRDefault="009067D5" w:rsidP="00C0197D">
      <w:pPr>
        <w:snapToGrid w:val="0"/>
        <w:spacing w:afterLines="50" w:after="120"/>
        <w:jc w:val="center"/>
        <w:rPr>
          <w:rFonts w:ascii="Times New Roman" w:eastAsia="新細明體" w:hAnsi="Times New Roman" w:cs="Times New Roman"/>
          <w:szCs w:val="24"/>
        </w:rPr>
      </w:pPr>
      <w:bookmarkStart w:id="0" w:name="_GoBack"/>
      <w:r w:rsidRPr="00DA2CD4">
        <w:rPr>
          <w:rFonts w:ascii="Times New Roman" w:eastAsia="新細明體" w:hAnsi="Times New Roman" w:cs="Times New Roman"/>
          <w:szCs w:val="24"/>
        </w:rPr>
        <w:t>Loss of custody of library materials</w:t>
      </w:r>
      <w:r w:rsidRPr="00DA2CD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DA2CD4">
        <w:rPr>
          <w:rFonts w:ascii="Times New Roman" w:eastAsia="新細明體" w:hAnsi="Times New Roman" w:cs="Times New Roman"/>
          <w:szCs w:val="24"/>
        </w:rPr>
        <w:t>Compensation Claim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61"/>
        <w:gridCol w:w="4253"/>
        <w:gridCol w:w="1866"/>
        <w:gridCol w:w="1834"/>
        <w:gridCol w:w="1680"/>
      </w:tblGrid>
      <w:tr w:rsidR="00C0197D" w:rsidRPr="00C0197D" w:rsidTr="006955C8">
        <w:tc>
          <w:tcPr>
            <w:tcW w:w="143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bookmarkEnd w:id="0"/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姓名</w:t>
            </w:r>
            <w:r w:rsidR="009067D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N</w:t>
            </w:r>
            <w:r w:rsidR="009067D5">
              <w:rPr>
                <w:rFonts w:ascii="Times New Roman" w:eastAsia="新細明體" w:hAnsi="Times New Roman" w:cs="Times New Roman"/>
                <w:sz w:val="28"/>
                <w:szCs w:val="28"/>
              </w:rPr>
              <w:t>ame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：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        </w:t>
            </w:r>
            <w:r w:rsidR="009067D5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教職員編號</w:t>
            </w:r>
            <w:r w:rsidR="009067D5" w:rsidRPr="009067D5">
              <w:rPr>
                <w:rFonts w:ascii="Times New Roman" w:eastAsia="新細明體" w:hAnsi="Times New Roman" w:cs="Times New Roman"/>
                <w:sz w:val="28"/>
                <w:szCs w:val="28"/>
              </w:rPr>
              <w:t>Staff No.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：　　　　單位</w:t>
            </w:r>
            <w:r w:rsidR="009067D5" w:rsidRPr="009067D5">
              <w:rPr>
                <w:rFonts w:ascii="Times New Roman" w:eastAsia="新細明體" w:hAnsi="Times New Roman" w:cs="Times New Roman"/>
                <w:sz w:val="28"/>
                <w:szCs w:val="28"/>
              </w:rPr>
              <w:t>Department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：　　　　　　　日期</w:t>
            </w:r>
            <w:r w:rsidR="009067D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Da</w:t>
            </w:r>
            <w:r w:rsidR="009067D5">
              <w:rPr>
                <w:rFonts w:ascii="Times New Roman" w:eastAsia="新細明體" w:hAnsi="Times New Roman" w:cs="Times New Roman"/>
                <w:sz w:val="28"/>
                <w:szCs w:val="28"/>
              </w:rPr>
              <w:t>te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C0197D" w:rsidRPr="00C0197D" w:rsidTr="006955C8">
        <w:tc>
          <w:tcPr>
            <w:tcW w:w="2117" w:type="dxa"/>
            <w:shd w:val="clear" w:color="auto" w:fill="auto"/>
            <w:vAlign w:val="center"/>
          </w:tcPr>
          <w:p w:rsidR="006955C8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條碼號</w:t>
            </w:r>
          </w:p>
          <w:p w:rsidR="00C0197D" w:rsidRPr="00C0197D" w:rsidRDefault="00FB48C3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Barcode</w:t>
            </w:r>
            <w:r w:rsidR="006955C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n</w:t>
            </w:r>
            <w:r w:rsidR="006955C8">
              <w:rPr>
                <w:rFonts w:ascii="Times New Roman" w:eastAsia="新細明體" w:hAnsi="Times New Roman" w:cs="Times New Roman"/>
                <w:sz w:val="28"/>
                <w:szCs w:val="28"/>
              </w:rPr>
              <w:t>umber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955C8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登錄號</w:t>
            </w:r>
          </w:p>
          <w:p w:rsidR="00C0197D" w:rsidRPr="00C0197D" w:rsidRDefault="00FB48C3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R</w:t>
            </w: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egistration number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48C3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題名</w:t>
            </w:r>
          </w:p>
          <w:p w:rsidR="00C0197D" w:rsidRPr="00C0197D" w:rsidRDefault="00FB48C3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T</w:t>
            </w: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itle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955C8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原價</w:t>
            </w:r>
          </w:p>
          <w:p w:rsidR="00C0197D" w:rsidRPr="00C0197D" w:rsidRDefault="00FB48C3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O</w:t>
            </w: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riginal price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0197D" w:rsidRPr="00C0197D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賠償金額</w:t>
            </w:r>
            <w:r w:rsidR="00FB48C3"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Compensation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48C3" w:rsidRDefault="00C0197D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備註</w:t>
            </w:r>
          </w:p>
          <w:p w:rsidR="00C0197D" w:rsidRPr="00C0197D" w:rsidRDefault="00FB48C3" w:rsidP="00C0197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Note</w:t>
            </w:r>
          </w:p>
        </w:tc>
      </w:tr>
      <w:tr w:rsidR="00C0197D" w:rsidRPr="00C0197D" w:rsidTr="00DA2CD4">
        <w:trPr>
          <w:trHeight w:val="3348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C0197D" w:rsidRPr="00C0197D" w:rsidRDefault="00C0197D" w:rsidP="00C0197D">
            <w:pPr>
              <w:snapToGrid w:val="0"/>
              <w:jc w:val="both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</w:tr>
      <w:tr w:rsidR="00C0197D" w:rsidRPr="00C0197D" w:rsidTr="006955C8">
        <w:trPr>
          <w:trHeight w:val="521"/>
        </w:trPr>
        <w:tc>
          <w:tcPr>
            <w:tcW w:w="143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97D" w:rsidRDefault="00FB48C3" w:rsidP="00FB48C3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</w:t>
            </w:r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賠償金額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</w:t>
            </w:r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</w:t>
            </w:r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萬　　　　　　</w:t>
            </w:r>
            <w:proofErr w:type="gramStart"/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仟</w:t>
            </w:r>
            <w:proofErr w:type="gramEnd"/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</w:t>
            </w:r>
            <w:proofErr w:type="gramStart"/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佰</w:t>
            </w:r>
            <w:proofErr w:type="gramEnd"/>
            <w:r w:rsidR="00C0197D"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拾　　　　　　元正</w:t>
            </w:r>
          </w:p>
          <w:p w:rsidR="00FB48C3" w:rsidRPr="00C0197D" w:rsidRDefault="00FB48C3" w:rsidP="00FB48C3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B48C3">
              <w:rPr>
                <w:rFonts w:ascii="Times New Roman" w:eastAsia="新細明體" w:hAnsi="Times New Roman" w:cs="Times New Roman"/>
                <w:sz w:val="28"/>
                <w:szCs w:val="28"/>
              </w:rPr>
              <w:t>Amount of Compensation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NTD</w:t>
            </w:r>
          </w:p>
        </w:tc>
      </w:tr>
      <w:tr w:rsidR="0062048A" w:rsidRPr="00C0197D" w:rsidTr="006955C8">
        <w:trPr>
          <w:trHeight w:val="521"/>
        </w:trPr>
        <w:tc>
          <w:tcPr>
            <w:tcW w:w="14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48A" w:rsidRDefault="0062048A" w:rsidP="00FB48C3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proofErr w:type="gramStart"/>
            <w:r w:rsidRPr="0062048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採典組</w:t>
            </w:r>
            <w:proofErr w:type="gramEnd"/>
            <w:r w:rsidR="006955C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　　　　　　　　　　　　　</w:t>
            </w:r>
            <w:r w:rsidRPr="00C0197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出納組</w:t>
            </w:r>
            <w:r w:rsidR="006955C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　　　</w:t>
            </w:r>
            <w:r w:rsidR="00D35A82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</w:t>
            </w:r>
            <w:r w:rsidR="006955C8" w:rsidRPr="006955C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單位主管</w:t>
            </w:r>
          </w:p>
        </w:tc>
      </w:tr>
      <w:tr w:rsidR="0062048A" w:rsidRPr="00C0197D" w:rsidTr="006955C8">
        <w:trPr>
          <w:trHeight w:val="521"/>
        </w:trPr>
        <w:tc>
          <w:tcPr>
            <w:tcW w:w="1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48A" w:rsidRDefault="006955C8" w:rsidP="00FB48C3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955C8">
              <w:rPr>
                <w:rFonts w:ascii="Times New Roman" w:eastAsia="新細明體" w:hAnsi="Times New Roman" w:cs="Times New Roman"/>
                <w:szCs w:val="24"/>
              </w:rPr>
              <w:t>Acquisition and Collection Division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</w:t>
            </w:r>
            <w:r w:rsidRPr="0062048A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　　</w:t>
            </w:r>
            <w:r w:rsidRPr="006955C8">
              <w:rPr>
                <w:rFonts w:ascii="Times New Roman" w:eastAsia="新細明體" w:hAnsi="Times New Roman" w:cs="Times New Roman"/>
                <w:szCs w:val="24"/>
              </w:rPr>
              <w:t>Cashier Division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="00D35A82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新細明體" w:hAnsi="Times New Roman" w:cs="Times New Roman"/>
                <w:szCs w:val="24"/>
              </w:rPr>
              <w:t>S</w:t>
            </w:r>
            <w:r w:rsidRPr="006955C8">
              <w:rPr>
                <w:rFonts w:ascii="Times New Roman" w:eastAsia="新細明體" w:hAnsi="Times New Roman" w:cs="Times New Roman"/>
                <w:szCs w:val="24"/>
              </w:rPr>
              <w:t>upervisor</w:t>
            </w:r>
          </w:p>
        </w:tc>
      </w:tr>
    </w:tbl>
    <w:p w:rsidR="00C0197D" w:rsidRDefault="00C0197D" w:rsidP="00C0197D">
      <w:pPr>
        <w:snapToGrid w:val="0"/>
        <w:spacing w:beforeLines="50" w:before="120"/>
        <w:rPr>
          <w:rFonts w:ascii="Times New Roman" w:eastAsia="新細明體" w:hAnsi="Times New Roman" w:cs="Times New Roman"/>
          <w:sz w:val="28"/>
          <w:szCs w:val="28"/>
        </w:rPr>
      </w:pPr>
      <w:proofErr w:type="gramStart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註</w:t>
      </w:r>
      <w:proofErr w:type="gramEnd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：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(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本表流程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 xml:space="preserve">) 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保管人填表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&gt;&gt;</w:t>
      </w:r>
      <w:proofErr w:type="gramStart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採典組</w:t>
      </w:r>
      <w:proofErr w:type="gramEnd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複核蓋章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&gt;&gt;</w:t>
      </w:r>
      <w:r w:rsidR="00D35A82">
        <w:rPr>
          <w:rFonts w:ascii="Times New Roman" w:eastAsia="新細明體" w:hAnsi="Times New Roman" w:cs="Times New Roman" w:hint="eastAsia"/>
          <w:sz w:val="28"/>
          <w:szCs w:val="28"/>
        </w:rPr>
        <w:t>至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出納組繳交賠償金額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&gt;&gt;</w:t>
      </w:r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表格送回</w:t>
      </w:r>
      <w:proofErr w:type="gramStart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圖資處採典</w:t>
      </w:r>
      <w:proofErr w:type="gramEnd"/>
      <w:r w:rsidRPr="00C0197D">
        <w:rPr>
          <w:rFonts w:ascii="Times New Roman" w:eastAsia="新細明體" w:hAnsi="Times New Roman" w:cs="Times New Roman" w:hint="eastAsia"/>
          <w:sz w:val="28"/>
          <w:szCs w:val="28"/>
        </w:rPr>
        <w:t>組，謝謝。</w:t>
      </w:r>
    </w:p>
    <w:p w:rsidR="00D35A82" w:rsidRPr="00D35A82" w:rsidRDefault="00D35A82" w:rsidP="00C0197D">
      <w:pPr>
        <w:snapToGrid w:val="0"/>
        <w:spacing w:beforeLines="50" w:before="120"/>
        <w:rPr>
          <w:szCs w:val="24"/>
        </w:rPr>
      </w:pPr>
      <w:r w:rsidRPr="00D35A82">
        <w:rPr>
          <w:rFonts w:ascii="Times New Roman" w:eastAsia="新細明體" w:hAnsi="Times New Roman" w:cs="Times New Roman"/>
          <w:szCs w:val="24"/>
        </w:rPr>
        <w:t>Note: (The flow of this form) The custodian fills in the form&gt;&gt;</w:t>
      </w:r>
      <w:r w:rsidRPr="00D35A82">
        <w:rPr>
          <w:szCs w:val="24"/>
        </w:rPr>
        <w:t xml:space="preserve"> </w:t>
      </w:r>
      <w:r w:rsidRPr="00D35A82">
        <w:rPr>
          <w:rFonts w:ascii="Times New Roman" w:eastAsia="新細明體" w:hAnsi="Times New Roman" w:cs="Times New Roman"/>
          <w:szCs w:val="24"/>
        </w:rPr>
        <w:t>Acquisition and Collection Division reviews and stamps the form&gt;&gt;</w:t>
      </w:r>
      <w:r w:rsidRPr="00D35A82">
        <w:rPr>
          <w:szCs w:val="24"/>
        </w:rPr>
        <w:t xml:space="preserve"> </w:t>
      </w:r>
      <w:r>
        <w:rPr>
          <w:szCs w:val="24"/>
        </w:rPr>
        <w:br/>
      </w:r>
      <w:r w:rsidRPr="00D35A82">
        <w:rPr>
          <w:rFonts w:ascii="Times New Roman" w:eastAsia="新細明體" w:hAnsi="Times New Roman" w:cs="Times New Roman"/>
          <w:szCs w:val="24"/>
        </w:rPr>
        <w:t>Payment of compensation to the Cashier Division &gt;&gt;</w:t>
      </w:r>
      <w:r w:rsidRPr="00D35A82">
        <w:rPr>
          <w:szCs w:val="24"/>
        </w:rPr>
        <w:t xml:space="preserve"> </w:t>
      </w:r>
      <w:r w:rsidRPr="00D35A82">
        <w:rPr>
          <w:rFonts w:ascii="Times New Roman" w:eastAsia="新細明體" w:hAnsi="Times New Roman" w:cs="Times New Roman"/>
          <w:szCs w:val="24"/>
        </w:rPr>
        <w:t>Return the form to the Acquisition and Collection Division of the Library, thank you.</w:t>
      </w:r>
    </w:p>
    <w:p w:rsidR="00962789" w:rsidRPr="00C0197D" w:rsidRDefault="00C0197D">
      <w:pPr>
        <w:rPr>
          <w:rFonts w:ascii="Times New Roman" w:eastAsia="標楷體" w:hAnsi="Times New Roman" w:cs="Times New Roman"/>
          <w:szCs w:val="20"/>
        </w:rPr>
      </w:pPr>
      <w:r w:rsidRPr="00C0197D">
        <w:rPr>
          <w:rFonts w:ascii="Times New Roman" w:eastAsia="標楷體" w:hAnsi="Times New Roman" w:cs="Times New Roman" w:hint="eastAsia"/>
          <w:szCs w:val="20"/>
        </w:rPr>
        <w:t>保存年限：三年</w:t>
      </w:r>
      <w:r w:rsidR="00D35A82">
        <w:rPr>
          <w:rFonts w:ascii="Times New Roman" w:eastAsia="標楷體" w:hAnsi="Times New Roman" w:cs="Times New Roman" w:hint="eastAsia"/>
          <w:szCs w:val="20"/>
        </w:rPr>
        <w:t>(</w:t>
      </w:r>
      <w:r w:rsidR="00D35A82" w:rsidRPr="00D35A82">
        <w:rPr>
          <w:rFonts w:ascii="Times New Roman" w:eastAsia="標楷體" w:hAnsi="Times New Roman" w:cs="Times New Roman"/>
          <w:szCs w:val="20"/>
        </w:rPr>
        <w:t xml:space="preserve">Retention period: </w:t>
      </w:r>
      <w:r w:rsidR="00D35A82">
        <w:rPr>
          <w:rFonts w:ascii="Times New Roman" w:eastAsia="標楷體" w:hAnsi="Times New Roman" w:cs="Times New Roman" w:hint="eastAsia"/>
          <w:szCs w:val="20"/>
        </w:rPr>
        <w:t>3</w:t>
      </w:r>
      <w:r w:rsidR="00D35A82" w:rsidRPr="00D35A82">
        <w:rPr>
          <w:rFonts w:ascii="Times New Roman" w:eastAsia="標楷體" w:hAnsi="Times New Roman" w:cs="Times New Roman"/>
          <w:szCs w:val="20"/>
        </w:rPr>
        <w:t xml:space="preserve"> years</w:t>
      </w:r>
      <w:r w:rsidR="00D35A82">
        <w:rPr>
          <w:rFonts w:ascii="Times New Roman" w:eastAsia="標楷體" w:hAnsi="Times New Roman" w:cs="Times New Roman" w:hint="eastAsia"/>
          <w:szCs w:val="20"/>
        </w:rPr>
        <w:t>)</w:t>
      </w:r>
      <w:r w:rsidRPr="00C0197D">
        <w:rPr>
          <w:rFonts w:ascii="Times New Roman" w:eastAsia="標楷體" w:hAnsi="Times New Roman" w:cs="Times New Roman" w:hint="eastAsia"/>
          <w:szCs w:val="20"/>
        </w:rPr>
        <w:t xml:space="preserve">      </w:t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 w:rsidRPr="00C0197D">
        <w:rPr>
          <w:rFonts w:ascii="Times New Roman" w:eastAsia="標楷體" w:hAnsi="Times New Roman" w:cs="Times New Roman" w:hint="eastAsia"/>
          <w:szCs w:val="20"/>
        </w:rPr>
        <w:tab/>
        <w:t xml:space="preserve">                          </w:t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 w:rsidRPr="00C0197D">
        <w:rPr>
          <w:rFonts w:ascii="Times New Roman" w:eastAsia="標楷體" w:hAnsi="Times New Roman" w:cs="Times New Roman" w:hint="eastAsia"/>
          <w:szCs w:val="20"/>
        </w:rPr>
        <w:tab/>
      </w:r>
      <w:r>
        <w:rPr>
          <w:rFonts w:ascii="Times New Roman" w:eastAsia="標楷體" w:hAnsi="Times New Roman" w:cs="Times New Roman" w:hint="eastAsia"/>
          <w:szCs w:val="20"/>
        </w:rPr>
        <w:t xml:space="preserve">　　　　　</w:t>
      </w:r>
      <w:r w:rsidRPr="00C0197D">
        <w:rPr>
          <w:rFonts w:ascii="Times New Roman" w:eastAsia="標楷體" w:hAnsi="Times New Roman" w:cs="Times New Roman" w:hint="eastAsia"/>
          <w:szCs w:val="20"/>
        </w:rPr>
        <w:t>CS508</w:t>
      </w:r>
      <w:r w:rsidRPr="00C0197D">
        <w:rPr>
          <w:rFonts w:ascii="Times New Roman" w:eastAsia="標楷體" w:hAnsi="Times New Roman" w:cs="Times New Roman"/>
          <w:szCs w:val="20"/>
        </w:rPr>
        <w:t>-</w:t>
      </w:r>
      <w:r w:rsidRPr="00C0197D">
        <w:rPr>
          <w:rFonts w:ascii="Times New Roman" w:eastAsia="標楷體" w:hAnsi="Times New Roman" w:cs="Times New Roman" w:hint="eastAsia"/>
          <w:szCs w:val="20"/>
        </w:rPr>
        <w:t>AS03</w:t>
      </w:r>
      <w:r w:rsidRPr="00C0197D">
        <w:rPr>
          <w:rFonts w:ascii="Times New Roman" w:eastAsia="標楷體" w:hAnsi="Times New Roman" w:cs="Times New Roman"/>
          <w:szCs w:val="20"/>
        </w:rPr>
        <w:t>-</w:t>
      </w:r>
      <w:r w:rsidRPr="00C0197D">
        <w:rPr>
          <w:rFonts w:ascii="Times New Roman" w:eastAsia="標楷體" w:hAnsi="Times New Roman" w:cs="Times New Roman" w:hint="eastAsia"/>
          <w:szCs w:val="20"/>
        </w:rPr>
        <w:t>120121</w:t>
      </w:r>
    </w:p>
    <w:sectPr w:rsidR="00962789" w:rsidRPr="00C0197D" w:rsidSect="00C0197D">
      <w:headerReference w:type="default" r:id="rId6"/>
      <w:pgSz w:w="16840" w:h="11907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F9" w:rsidRDefault="005D11F9">
      <w:r>
        <w:separator/>
      </w:r>
    </w:p>
  </w:endnote>
  <w:endnote w:type="continuationSeparator" w:id="0">
    <w:p w:rsidR="005D11F9" w:rsidRDefault="005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F9" w:rsidRDefault="005D11F9">
      <w:r>
        <w:separator/>
      </w:r>
    </w:p>
  </w:footnote>
  <w:footnote w:type="continuationSeparator" w:id="0">
    <w:p w:rsidR="005D11F9" w:rsidRDefault="005D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4F" w:rsidRDefault="005D11F9" w:rsidP="00F538D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7D"/>
    <w:rsid w:val="00551508"/>
    <w:rsid w:val="005D11F9"/>
    <w:rsid w:val="0062048A"/>
    <w:rsid w:val="006929A2"/>
    <w:rsid w:val="006955C8"/>
    <w:rsid w:val="00764AD6"/>
    <w:rsid w:val="009067D5"/>
    <w:rsid w:val="00962789"/>
    <w:rsid w:val="00C0197D"/>
    <w:rsid w:val="00D35A82"/>
    <w:rsid w:val="00DA2CD4"/>
    <w:rsid w:val="00DE0890"/>
    <w:rsid w:val="00DF2CD0"/>
    <w:rsid w:val="00EE733D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2D4"/>
  <w15:chartTrackingRefBased/>
  <w15:docId w15:val="{1B9581DB-28BD-48DD-B9E4-1EAA17B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9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9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0197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9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B48C3"/>
    <w:pPr>
      <w:jc w:val="center"/>
    </w:pPr>
    <w:rPr>
      <w:rFonts w:ascii="Times New Roman" w:eastAsia="新細明體" w:hAnsi="Times New Roman" w:cs="Times New Roman"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FB48C3"/>
    <w:rPr>
      <w:rFonts w:ascii="Times New Roman" w:eastAsia="新細明體" w:hAnsi="Times New Roman" w:cs="Times New Roman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FB48C3"/>
    <w:pPr>
      <w:ind w:leftChars="1800" w:left="100"/>
    </w:pPr>
    <w:rPr>
      <w:rFonts w:ascii="Times New Roman" w:eastAsia="新細明體" w:hAnsi="Times New Roman" w:cs="Times New Roman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FB48C3"/>
    <w:rPr>
      <w:rFonts w:ascii="Times New Roman" w:eastAsia="新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2019-03-22T09:15:00Z</dcterms:created>
  <dcterms:modified xsi:type="dcterms:W3CDTF">2023-10-25T00:06:00Z</dcterms:modified>
</cp:coreProperties>
</file>